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B" w:rsidRPr="007E29EF" w:rsidRDefault="00224BC9" w:rsidP="007E29EF">
      <w:pPr>
        <w:spacing w:after="120"/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Table 1.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  <w:r w:rsidR="002C136E" w:rsidRPr="007E29EF">
        <w:rPr>
          <w:rFonts w:ascii="Verdana" w:hAnsi="Verdana"/>
          <w:b/>
          <w:sz w:val="28"/>
          <w:szCs w:val="28"/>
        </w:rPr>
        <w:t>T</w:t>
      </w:r>
      <w:r w:rsidR="007E29EF" w:rsidRPr="007E29EF">
        <w:rPr>
          <w:rFonts w:ascii="Verdana" w:hAnsi="Verdana"/>
          <w:b/>
          <w:sz w:val="28"/>
          <w:szCs w:val="28"/>
        </w:rPr>
        <w:t>wo modes of ventilation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C136E" w:rsidRPr="007E29EF" w:rsidTr="002C13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6E" w:rsidRPr="007E29EF" w:rsidRDefault="002C136E" w:rsidP="002C136E">
            <w:pPr>
              <w:jc w:val="center"/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Volume pre-set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6E" w:rsidRPr="007E29EF" w:rsidRDefault="002C136E" w:rsidP="002C136E">
            <w:pPr>
              <w:jc w:val="center"/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Pressure pre-set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 </w:t>
            </w:r>
          </w:p>
        </w:tc>
      </w:tr>
      <w:tr w:rsidR="002C136E" w:rsidRPr="007E29EF" w:rsidTr="002C136E">
        <w:trPr>
          <w:trHeight w:val="11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i.  Assist-control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ii. Synchronized intermittent mandatory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ventilation (SIMV)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i.  Pressure-control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ii. Pressure support ventilation (PSV)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proofErr w:type="spellStart"/>
            <w:r w:rsidRPr="007E29EF">
              <w:rPr>
                <w:rFonts w:ascii="Verdana" w:hAnsi="Verdana"/>
              </w:rPr>
              <w:t>iii.Biphasic</w:t>
            </w:r>
            <w:proofErr w:type="spellEnd"/>
            <w:r w:rsidRPr="007E29EF">
              <w:rPr>
                <w:rFonts w:ascii="Verdana" w:hAnsi="Verdana"/>
              </w:rPr>
              <w:t xml:space="preserve"> intermittent positive airway pressure ventilation (</w:t>
            </w:r>
            <w:proofErr w:type="spellStart"/>
            <w:r w:rsidRPr="007E29EF">
              <w:rPr>
                <w:rFonts w:ascii="Verdana" w:hAnsi="Verdana"/>
              </w:rPr>
              <w:t>BiPAP</w:t>
            </w:r>
            <w:proofErr w:type="spellEnd"/>
            <w:r w:rsidRPr="007E29EF">
              <w:rPr>
                <w:rFonts w:ascii="Verdana" w:hAnsi="Verdana"/>
              </w:rPr>
              <w:t>) 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iv. Airway pressure release ventilation  (APRV)</w:t>
            </w:r>
          </w:p>
          <w:p w:rsidR="002C136E" w:rsidRPr="007E29EF" w:rsidRDefault="002C136E" w:rsidP="002C136E">
            <w:pPr>
              <w:rPr>
                <w:rFonts w:ascii="Verdana" w:hAnsi="Verdana"/>
              </w:rPr>
            </w:pPr>
            <w:r w:rsidRPr="007E29EF">
              <w:rPr>
                <w:rFonts w:ascii="Verdana" w:hAnsi="Verdana"/>
              </w:rPr>
              <w:t> </w:t>
            </w:r>
          </w:p>
        </w:tc>
      </w:tr>
    </w:tbl>
    <w:p w:rsidR="002C136E" w:rsidRPr="007E29EF" w:rsidRDefault="002C136E" w:rsidP="002C136E">
      <w:pPr>
        <w:rPr>
          <w:rFonts w:ascii="Verdana" w:hAnsi="Verdana"/>
        </w:rPr>
      </w:pPr>
      <w:r w:rsidRPr="007E29EF">
        <w:rPr>
          <w:rFonts w:ascii="Verdana" w:hAnsi="Verdana"/>
        </w:rPr>
        <w:t> </w:t>
      </w:r>
    </w:p>
    <w:p w:rsidR="002C136E" w:rsidRDefault="002C136E">
      <w:bookmarkStart w:id="0" w:name="_GoBack"/>
      <w:bookmarkEnd w:id="0"/>
    </w:p>
    <w:sectPr w:rsidR="002C136E" w:rsidSect="005C2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136E"/>
    <w:rsid w:val="00114605"/>
    <w:rsid w:val="00224BC9"/>
    <w:rsid w:val="002C136E"/>
    <w:rsid w:val="004A729B"/>
    <w:rsid w:val="005C2CA7"/>
    <w:rsid w:val="00676130"/>
    <w:rsid w:val="007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2013-01-26T16:53:00Z</dcterms:created>
  <dcterms:modified xsi:type="dcterms:W3CDTF">2013-01-26T16:53:00Z</dcterms:modified>
</cp:coreProperties>
</file>